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5572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616EEB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616EEB">
              <w:rPr>
                <w:b/>
                <w:sz w:val="24"/>
                <w:szCs w:val="24"/>
              </w:rPr>
              <w:t>2226484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616EEB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F44196">
        <w:rPr>
          <w:b/>
          <w:sz w:val="24"/>
          <w:szCs w:val="24"/>
        </w:rPr>
        <w:t xml:space="preserve"> </w:t>
      </w:r>
      <w:r w:rsidR="00616EEB" w:rsidRPr="00616EEB">
        <w:rPr>
          <w:b/>
          <w:sz w:val="24"/>
          <w:szCs w:val="24"/>
        </w:rPr>
        <w:t>ПКНтО-10-500-630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616EEB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616EEB">
              <w:rPr>
                <w:sz w:val="24"/>
                <w:szCs w:val="24"/>
              </w:rPr>
              <w:t>Муфта кабельная ПКНтО-10-500-630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616EEB" w:rsidP="00616EEB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616EEB">
              <w:rPr>
                <w:sz w:val="24"/>
                <w:szCs w:val="24"/>
              </w:rPr>
              <w:t>для оконцевания одножильного силового кабеля с изоляцией из сшитого полиэтилена на 6-10кВ</w:t>
            </w:r>
            <w:bookmarkStart w:id="1" w:name="_GoBack"/>
            <w:bookmarkEnd w:id="1"/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8B485B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616EEB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B140D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616EEB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8627A2" w:rsidP="00616EEB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</w:t>
            </w:r>
            <w:r w:rsidR="006A057F">
              <w:rPr>
                <w:sz w:val="24"/>
                <w:szCs w:val="24"/>
              </w:rPr>
              <w:t xml:space="preserve"> </w:t>
            </w:r>
            <w:r w:rsidR="00616EEB">
              <w:rPr>
                <w:sz w:val="24"/>
                <w:szCs w:val="24"/>
              </w:rPr>
              <w:t>наружной</w:t>
            </w:r>
            <w:r w:rsidR="006A057F"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B140D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616EEB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500, 630</w:t>
            </w:r>
          </w:p>
        </w:tc>
      </w:tr>
      <w:tr w:rsidR="00B140D5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B140D5" w:rsidRPr="002D3050" w:rsidRDefault="00B140D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140D5" w:rsidRPr="002D3050" w:rsidRDefault="00B140D5" w:rsidP="00B140D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140D5" w:rsidRPr="00B140D5" w:rsidRDefault="00B140D5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F44196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устанавливающим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:rsidR="00AA4C7E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F44196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</w:t>
      </w:r>
      <w:r w:rsidRPr="002D3050">
        <w:rPr>
          <w:bCs/>
          <w:sz w:val="24"/>
          <w:szCs w:val="24"/>
        </w:rPr>
        <w:lastRenderedPageBreak/>
        <w:t xml:space="preserve">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2F6A59" w:rsidRDefault="002F6A59" w:rsidP="002F6A5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2F6A59" w:rsidRDefault="002F6A59" w:rsidP="002F6A5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2F6A59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FBD" w:rsidRDefault="00EB5FBD">
      <w:r>
        <w:separator/>
      </w:r>
    </w:p>
  </w:endnote>
  <w:endnote w:type="continuationSeparator" w:id="0">
    <w:p w:rsidR="00EB5FBD" w:rsidRDefault="00EB5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FBD" w:rsidRDefault="00EB5FBD">
      <w:r>
        <w:separator/>
      </w:r>
    </w:p>
  </w:footnote>
  <w:footnote w:type="continuationSeparator" w:id="0">
    <w:p w:rsidR="00EB5FBD" w:rsidRDefault="00EB5F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231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0F50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A59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762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37E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20E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113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16EEB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057F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679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02C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27A2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B485B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118E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4AA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C4F"/>
    <w:rsid w:val="00A74EE0"/>
    <w:rsid w:val="00A754B3"/>
    <w:rsid w:val="00A76E85"/>
    <w:rsid w:val="00A76EF0"/>
    <w:rsid w:val="00A811F8"/>
    <w:rsid w:val="00A81795"/>
    <w:rsid w:val="00A827C4"/>
    <w:rsid w:val="00A8452F"/>
    <w:rsid w:val="00A85D13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4C7E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40D5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DBD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121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E7F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1787C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874E2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96712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564C"/>
    <w:rsid w:val="00EB5FBD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C7184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196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22C9079-8EE6-4334-B9A0-09F59A479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1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552948A-C52B-46D9-A27D-9DDA0B4AF7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F95309-ED96-4C7D-B8DB-37BB3698A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3</Pages>
  <Words>1062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Новожилов Анатолий Александрович</cp:lastModifiedBy>
  <cp:revision>88</cp:revision>
  <cp:lastPrinted>2010-09-30T13:29:00Z</cp:lastPrinted>
  <dcterms:created xsi:type="dcterms:W3CDTF">2014-07-10T09:44:00Z</dcterms:created>
  <dcterms:modified xsi:type="dcterms:W3CDTF">2017-09-25T07:38:00Z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